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20" w:rsidRDefault="00935620" w:rsidP="005B6908">
      <w:pPr>
        <w:spacing w:line="360" w:lineRule="auto"/>
        <w:rPr>
          <w:rFonts w:ascii="Times New Roman" w:hAnsi="Times New Roman"/>
          <w:b/>
        </w:rPr>
      </w:pPr>
    </w:p>
    <w:p w:rsidR="009E7A6C" w:rsidRDefault="009E7A6C" w:rsidP="005B6908">
      <w:pPr>
        <w:spacing w:line="360" w:lineRule="auto"/>
        <w:rPr>
          <w:rFonts w:ascii="Times New Roman" w:hAnsi="Times New Roman"/>
          <w:b/>
        </w:rPr>
      </w:pPr>
    </w:p>
    <w:p w:rsidR="009E7A6C" w:rsidRDefault="00C910F0" w:rsidP="00C910F0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Concepción del Oro, Zac a 26 de Marzo de 2014</w:t>
      </w:r>
    </w:p>
    <w:p w:rsidR="00C910F0" w:rsidRDefault="00C910F0" w:rsidP="00C910F0">
      <w:pPr>
        <w:keepNext w:val="0"/>
        <w:keepLines w:val="0"/>
        <w:shd w:val="clear" w:color="auto" w:fill="FFFFFF"/>
        <w:spacing w:after="0" w:line="465" w:lineRule="atLeast"/>
        <w:rPr>
          <w:rFonts w:eastAsia="Times New Roman" w:cs="Arial"/>
          <w:color w:val="444444"/>
          <w:sz w:val="20"/>
          <w:szCs w:val="20"/>
          <w:lang w:eastAsia="es-MX"/>
        </w:rPr>
      </w:pPr>
    </w:p>
    <w:p w:rsidR="009E7A6C" w:rsidRPr="00C910F0" w:rsidRDefault="009E7A6C" w:rsidP="00C910F0">
      <w:pPr>
        <w:keepNext w:val="0"/>
        <w:keepLines w:val="0"/>
        <w:shd w:val="clear" w:color="auto" w:fill="FFFFFF"/>
        <w:spacing w:after="0" w:line="465" w:lineRule="atLeast"/>
        <w:rPr>
          <w:rFonts w:eastAsia="Times New Roman" w:cs="Arial"/>
          <w:color w:val="444444"/>
          <w:sz w:val="20"/>
          <w:szCs w:val="20"/>
          <w:lang w:eastAsia="es-MX"/>
        </w:rPr>
      </w:pPr>
      <w:r w:rsidRPr="00C910F0">
        <w:rPr>
          <w:rFonts w:eastAsia="Times New Roman" w:cs="Arial"/>
          <w:color w:val="444444"/>
          <w:sz w:val="20"/>
          <w:szCs w:val="20"/>
          <w:lang w:eastAsia="es-MX"/>
        </w:rPr>
        <w:t>El Objetivo General del Programa OPORTUNIDADES: </w:t>
      </w:r>
    </w:p>
    <w:p w:rsidR="009E7A6C" w:rsidRDefault="009E7A6C" w:rsidP="00C910F0">
      <w:pPr>
        <w:keepNext w:val="0"/>
        <w:keepLines w:val="0"/>
        <w:shd w:val="clear" w:color="auto" w:fill="FFFFFF"/>
        <w:spacing w:after="0" w:line="465" w:lineRule="atLeast"/>
        <w:rPr>
          <w:rFonts w:eastAsia="Times New Roman" w:cs="Arial"/>
          <w:color w:val="444444"/>
          <w:sz w:val="20"/>
          <w:szCs w:val="20"/>
          <w:lang w:eastAsia="es-MX"/>
        </w:rPr>
      </w:pPr>
      <w:r w:rsidRPr="00C910F0">
        <w:rPr>
          <w:rFonts w:eastAsia="Times New Roman" w:cs="Arial"/>
          <w:color w:val="444444"/>
          <w:sz w:val="20"/>
          <w:szCs w:val="20"/>
          <w:lang w:eastAsia="es-MX"/>
        </w:rPr>
        <w:t> </w:t>
      </w:r>
    </w:p>
    <w:p w:rsidR="00C910F0" w:rsidRDefault="00C910F0" w:rsidP="00C910F0">
      <w:pPr>
        <w:keepNext w:val="0"/>
        <w:keepLines w:val="0"/>
        <w:shd w:val="clear" w:color="auto" w:fill="FFFFFF"/>
        <w:spacing w:after="324" w:line="310" w:lineRule="atLeast"/>
        <w:ind w:firstLine="708"/>
        <w:rPr>
          <w:rFonts w:eastAsia="Times New Roman" w:cs="Arial"/>
          <w:color w:val="2F2F2F"/>
          <w:sz w:val="20"/>
          <w:szCs w:val="20"/>
          <w:lang w:eastAsia="es-MX"/>
        </w:rPr>
      </w:pPr>
    </w:p>
    <w:p w:rsidR="009E7A6C" w:rsidRPr="00C910F0" w:rsidRDefault="009E7A6C" w:rsidP="00C910F0">
      <w:pPr>
        <w:keepNext w:val="0"/>
        <w:keepLines w:val="0"/>
        <w:shd w:val="clear" w:color="auto" w:fill="FFFFFF"/>
        <w:spacing w:after="324" w:line="310" w:lineRule="atLeast"/>
        <w:ind w:firstLine="708"/>
        <w:rPr>
          <w:rFonts w:eastAsia="Times New Roman" w:cs="Arial"/>
          <w:color w:val="2F2F2F"/>
          <w:sz w:val="20"/>
          <w:szCs w:val="20"/>
          <w:lang w:eastAsia="es-MX"/>
        </w:rPr>
      </w:pPr>
      <w:r w:rsidRPr="00C910F0">
        <w:rPr>
          <w:rFonts w:eastAsia="Times New Roman" w:cs="Arial"/>
          <w:color w:val="2F2F2F"/>
          <w:sz w:val="20"/>
          <w:szCs w:val="20"/>
          <w:lang w:eastAsia="es-MX"/>
        </w:rPr>
        <w:t>Contribuir a la ruptura del ciclo inter generacional de la pobreza, favoreciendo el desarrollo de las capacidades asociadas a la alimentación, salud y educación de las familias derechohabientes del Programa. </w:t>
      </w:r>
    </w:p>
    <w:p w:rsidR="009E7A6C" w:rsidRPr="00C910F0" w:rsidRDefault="00C910F0" w:rsidP="00C910F0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Pr="00C910F0">
        <w:rPr>
          <w:rFonts w:cs="Arial"/>
          <w:sz w:val="20"/>
          <w:szCs w:val="20"/>
        </w:rPr>
        <w:t>es de enero se entrego apoyo de oportunidades a 996 familias en comunidades y cabecera municipal.</w:t>
      </w:r>
    </w:p>
    <w:p w:rsidR="003F2E9E" w:rsidRPr="00C910F0" w:rsidRDefault="00C910F0" w:rsidP="00C910F0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Pr="00C910F0">
        <w:rPr>
          <w:rFonts w:cs="Arial"/>
          <w:sz w:val="20"/>
          <w:szCs w:val="20"/>
        </w:rPr>
        <w:t>es de febrero se entrego apoyo de oportunidades a 996 familias en comunidades y cabecera municipal.</w:t>
      </w:r>
    </w:p>
    <w:p w:rsidR="003F2E9E" w:rsidRPr="00C910F0" w:rsidRDefault="00C910F0" w:rsidP="00C910F0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Pr="00C910F0">
        <w:rPr>
          <w:rFonts w:cs="Arial"/>
          <w:sz w:val="20"/>
          <w:szCs w:val="20"/>
        </w:rPr>
        <w:t>es de marzo se entrego apoyo de oportunidades a 989 familias en comunidades y cabecera municipal.</w:t>
      </w:r>
    </w:p>
    <w:p w:rsidR="003F2E9E" w:rsidRPr="00C910F0" w:rsidRDefault="00C910F0" w:rsidP="00C910F0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Pr="00C910F0">
        <w:rPr>
          <w:rFonts w:cs="Arial"/>
          <w:sz w:val="20"/>
          <w:szCs w:val="20"/>
        </w:rPr>
        <w:t>mpulsamos reformas que generan mayor crecimiento y un mejor distribución del ingreso, un México en el que el derecho a la alimentación sea una realidad para todos.</w:t>
      </w:r>
    </w:p>
    <w:p w:rsidR="00C910F0" w:rsidRDefault="00C910F0" w:rsidP="00C910F0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C910F0" w:rsidRPr="00C910F0" w:rsidRDefault="00C910F0" w:rsidP="00C910F0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C910F0">
        <w:rPr>
          <w:rFonts w:cs="Arial"/>
          <w:b/>
          <w:sz w:val="20"/>
          <w:szCs w:val="20"/>
        </w:rPr>
        <w:t>A T E N T A M E N T E.</w:t>
      </w:r>
    </w:p>
    <w:p w:rsidR="00C910F0" w:rsidRDefault="00C910F0" w:rsidP="00C910F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910F0" w:rsidRDefault="00C910F0" w:rsidP="00C910F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910F0" w:rsidRDefault="00C910F0" w:rsidP="00C910F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910F0" w:rsidRPr="00C910F0" w:rsidRDefault="00C910F0" w:rsidP="00C910F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Pr="00C910F0">
        <w:rPr>
          <w:rFonts w:ascii="Arial" w:hAnsi="Arial" w:cs="Arial"/>
          <w:b/>
          <w:sz w:val="20"/>
          <w:szCs w:val="20"/>
        </w:rPr>
        <w:t>SANDRA SALAS MORENO.</w:t>
      </w:r>
    </w:p>
    <w:p w:rsidR="00C910F0" w:rsidRPr="00C910F0" w:rsidRDefault="00C910F0" w:rsidP="00C910F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910F0">
        <w:rPr>
          <w:rFonts w:ascii="Arial" w:hAnsi="Arial" w:cs="Arial"/>
          <w:b/>
          <w:sz w:val="20"/>
          <w:szCs w:val="20"/>
        </w:rPr>
        <w:t>ENLACE MUNICIPAL.</w:t>
      </w:r>
    </w:p>
    <w:p w:rsidR="00C910F0" w:rsidRPr="00C910F0" w:rsidRDefault="00C910F0" w:rsidP="00C910F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910F0">
        <w:rPr>
          <w:rFonts w:ascii="Arial" w:hAnsi="Arial" w:cs="Arial"/>
          <w:b/>
          <w:sz w:val="20"/>
          <w:szCs w:val="20"/>
        </w:rPr>
        <w:t>CONCEPCION DEL ORO, ZAC</w:t>
      </w:r>
    </w:p>
    <w:sectPr w:rsidR="00C910F0" w:rsidRPr="00C910F0" w:rsidSect="00C245CE">
      <w:headerReference w:type="default" r:id="rId8"/>
      <w:footerReference w:type="default" r:id="rId9"/>
      <w:pgSz w:w="12240" w:h="15840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A3" w:rsidRDefault="00910CA3" w:rsidP="00096ED2">
      <w:pPr>
        <w:spacing w:after="0" w:line="240" w:lineRule="auto"/>
      </w:pPr>
      <w:r>
        <w:separator/>
      </w:r>
    </w:p>
  </w:endnote>
  <w:endnote w:type="continuationSeparator" w:id="1">
    <w:p w:rsidR="00910CA3" w:rsidRDefault="00910CA3" w:rsidP="000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65" w:type="pct"/>
      <w:tblInd w:w="-777" w:type="dxa"/>
      <w:shd w:val="clear" w:color="auto" w:fill="5B9BD5" w:themeFill="accent1"/>
      <w:tblCellMar>
        <w:left w:w="115" w:type="dxa"/>
        <w:right w:w="115" w:type="dxa"/>
      </w:tblCellMar>
      <w:tblLook w:val="04A0"/>
    </w:tblPr>
    <w:tblGrid>
      <w:gridCol w:w="8271"/>
      <w:gridCol w:w="2366"/>
    </w:tblGrid>
    <w:tr w:rsidR="00103EE7" w:rsidRPr="00103EE7" w:rsidTr="00C245CE">
      <w:trPr>
        <w:trHeight w:val="811"/>
      </w:trPr>
      <w:tc>
        <w:tcPr>
          <w:tcW w:w="3888" w:type="pct"/>
          <w:tcBorders>
            <w:top w:val="double" w:sz="18" w:space="0" w:color="FFFF00"/>
            <w:left w:val="double" w:sz="18" w:space="0" w:color="FFFF00"/>
            <w:bottom w:val="double" w:sz="18" w:space="0" w:color="FFFF00"/>
          </w:tcBorders>
          <w:shd w:val="clear" w:color="auto" w:fill="FFFFFF" w:themeFill="background1"/>
          <w:vAlign w:val="center"/>
        </w:tcPr>
        <w:p w:rsidR="00096ED2" w:rsidRPr="00103EE7" w:rsidRDefault="006D78BA" w:rsidP="00C245CE">
          <w:pPr>
            <w:pStyle w:val="Piedepgina"/>
            <w:spacing w:before="80" w:after="80" w:line="276" w:lineRule="auto"/>
            <w:jc w:val="center"/>
            <w:rPr>
              <w:rFonts w:ascii="Times New Roman" w:hAnsi="Times New Roman"/>
              <w:b/>
              <w:caps/>
              <w:color w:val="000000" w:themeColor="text1"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caps/>
                <w:color w:val="000000" w:themeColor="text1"/>
                <w:szCs w:val="24"/>
              </w:rPr>
              <w:alias w:val="Título"/>
              <w:tag w:val=""/>
              <w:id w:val="-198198588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245CE">
                <w:rPr>
                  <w:rFonts w:ascii="Times New Roman" w:hAnsi="Times New Roman"/>
                  <w:b/>
                  <w:caps/>
                  <w:color w:val="000000" w:themeColor="text1"/>
                  <w:szCs w:val="24"/>
                </w:rPr>
                <w:t>UNIDAD ENLACE CEAIP, CONCEPCION DEL ORO, ZAC. ALLENDE # 21      TEL: (842) 4 24 00  17</w:t>
              </w:r>
            </w:sdtContent>
          </w:sdt>
        </w:p>
      </w:tc>
      <w:tc>
        <w:tcPr>
          <w:tcW w:w="1112" w:type="pct"/>
          <w:tcBorders>
            <w:top w:val="double" w:sz="18" w:space="0" w:color="FFFF00"/>
            <w:bottom w:val="double" w:sz="18" w:space="0" w:color="FFFF00"/>
            <w:right w:val="double" w:sz="18" w:space="0" w:color="FFFF00"/>
          </w:tcBorders>
          <w:shd w:val="clear" w:color="auto" w:fill="FFFFFF" w:themeFill="background1"/>
          <w:vAlign w:val="center"/>
        </w:tcPr>
        <w:p w:rsidR="005F3FEE" w:rsidRPr="00103EE7" w:rsidRDefault="00C245CE" w:rsidP="00103EE7">
          <w:pPr>
            <w:pStyle w:val="Piedepgina"/>
            <w:spacing w:before="80" w:after="80"/>
            <w:jc w:val="left"/>
            <w:rPr>
              <w:rFonts w:ascii="Times New Roman" w:hAnsi="Times New Roman"/>
              <w:b/>
              <w:caps/>
              <w:color w:val="000000" w:themeColor="text1"/>
              <w:szCs w:val="24"/>
            </w:rPr>
          </w:pPr>
          <w:r>
            <w:rPr>
              <w:rFonts w:ascii="Times New Roman" w:hAnsi="Times New Roman"/>
              <w:b/>
              <w:caps/>
              <w:color w:val="000000" w:themeColor="text1"/>
              <w:szCs w:val="24"/>
            </w:rPr>
            <w:t xml:space="preserve">            </w:t>
          </w:r>
          <w:r w:rsidR="00096ED2" w:rsidRPr="00525988">
            <w:rPr>
              <w:rFonts w:ascii="Times New Roman" w:hAnsi="Times New Roman"/>
              <w:b/>
              <w:caps/>
              <w:color w:val="FFFFFF" w:themeColor="background1"/>
              <w:szCs w:val="24"/>
              <w:highlight w:val="yellow"/>
            </w:rPr>
            <w:t>2013-2016</w:t>
          </w:r>
          <w:r w:rsidR="005F3FEE" w:rsidRPr="00525988">
            <w:rPr>
              <w:rFonts w:ascii="Times New Roman" w:hAnsi="Times New Roman"/>
              <w:b/>
              <w:caps/>
              <w:color w:val="FFFFFF" w:themeColor="background1"/>
              <w:szCs w:val="24"/>
            </w:rPr>
            <w:t xml:space="preserve"> </w:t>
          </w:r>
        </w:p>
      </w:tc>
    </w:tr>
  </w:tbl>
  <w:p w:rsidR="00096ED2" w:rsidRDefault="00096E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A3" w:rsidRDefault="00910CA3" w:rsidP="00096ED2">
      <w:pPr>
        <w:spacing w:after="0" w:line="240" w:lineRule="auto"/>
      </w:pPr>
      <w:r>
        <w:separator/>
      </w:r>
    </w:p>
  </w:footnote>
  <w:footnote w:type="continuationSeparator" w:id="1">
    <w:p w:rsidR="00910CA3" w:rsidRDefault="00910CA3" w:rsidP="0009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D2" w:rsidRDefault="006D78BA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5" type="#_x0000_t202" style="position:absolute;left:0;text-align:left;margin-left:61.8pt;margin-top:15.05pt;width:273.75pt;height:51.1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pdcAIAAA0FAAAOAAAAZHJzL2Uyb0RvYy54bWysVNtu2zAMfR+wfxD0vtjxkrYz6hRdug4D&#10;ugvW7QNkSY6FyqImKbGzrx8lu252AQYM84NAmeQhDy+6vBo6TQ7SeQWmostFTok0HIQyu4p+/XL7&#10;4oISH5gRTIORFT1KT682z59d9raUBbSghXQEQYwve1vRNgRbZpnnreyYX4CVBpUNuI4FvLpdJhzr&#10;Eb3TWZHnZ1kPTlgHXHqPf29GJd0k/KaRPHxsGi8D0RXF3EI6XTrreGabS1buHLOt4lMa7B+y6Jgy&#10;GHSGumGBkb1Tv0F1ijvw0IQFhy6DplFcJg7IZpn/wua+ZVYmLlgcb+cy+f8Hyz8cPjmiREWL5Tkl&#10;hnXYpO2eCQdESBLkEIAUsUy99SVa31u0D8NrGLDdibK3d8AfPDGwbZnZyWvnoG8lE5jmMnpmJ64j&#10;jo8gdf8eBEZj+wAJaGhcF2uIVSGIju06zi3CPAjHny9X52dnxZoSjrpVnufr1MOMlY/e1vnwVkJH&#10;olBRhyOQ0NnhzoeYDSsfTWIwbUiPsBfLHOPxzmIlRK1HYqCVuFVaRzvvdvVWO3JgOEm3+KH9iOZP&#10;zSLvN0aghpWBKT3KGFObqRCR+1SFcNRyzOGzbLAJyK8YI8fxl3M4xrk0YTXF0wato1uDqc2OUy9+&#10;dtRhbMBsG91kWovZMf97xNkjRQUTZudOGXB/AhAPc+TR/pH9yDlORBjqAesUxRrEESfCwbif+J6g&#10;0IL7TkmPu1lR/23PnKREvzM4Va+Wq1Vc5nRZrc8LvLhTTX2qYYYjVEUDJaO4DekBiGQMXOP0NSoN&#10;xlMmU7K4c2lepvchLvXpPVk9vWKbHwAAAP//AwBQSwMEFAAGAAgAAAAhAP2nRCzgAAAACgEAAA8A&#10;AABkcnMvZG93bnJldi54bWxMj81OwzAQhO9IvIO1SNyok7QKbYhTISoOHDi0VEi9ufHmh8TrNHbb&#10;8PYsJziOZjTzTb6ebC8uOPrWkYJ4FoFAKp1pqVaw/3h9WILwQZPRvSNU8I0e1sXtTa4z4660xcsu&#10;1IJLyGdaQRPCkEnpywat9jM3ILFXudHqwHKspRn1lcttL5MoSqXVLfFCowd8abDsdmfLu+mp6r7e&#10;p+r0ue/ewrDabA/VRqn7u+n5CUTAKfyF4Ref0aFgpqM7k/GiZ53MU44qSFcLEBxIH+MYxJGdebIA&#10;WeTy/4XiBwAA//8DAFBLAQItABQABgAIAAAAIQC2gziS/gAAAOEBAAATAAAAAAAAAAAAAAAAAAAA&#10;AABbQ29udGVudF9UeXBlc10ueG1sUEsBAi0AFAAGAAgAAAAhADj9If/WAAAAlAEAAAsAAAAAAAAA&#10;AAAAAAAALwEAAF9yZWxzLy5yZWxzUEsBAi0AFAAGAAgAAAAhAI2H6l1wAgAADQUAAA4AAAAAAAAA&#10;AAAAAAAALgIAAGRycy9lMm9Eb2MueG1sUEsBAi0AFAAGAAgAAAAhAP2nRCzgAAAACgEAAA8AAAAA&#10;AAAAAAAAAAAAygQAAGRycy9kb3ducmV2LnhtbFBLBQYAAAAABAAEAPMAAADXBQAAAAA=&#10;" fillcolor="white [3201]" strokecolor="yellow" strokeweight="3pt">
          <v:stroke linestyle="thinThin"/>
          <v:textbox>
            <w:txbxContent>
              <w:p w:rsidR="00541DE4" w:rsidRPr="004078FF" w:rsidRDefault="00E356C4" w:rsidP="00541DE4">
                <w:pPr>
                  <w:jc w:val="center"/>
                  <w:rPr>
                    <w:rFonts w:ascii="Times New Roman" w:hAnsi="Times New Roman"/>
                    <w:b/>
                    <w:sz w:val="40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ENLACE MUNICIPAL OPORTUNIDADES</w:t>
                </w:r>
              </w:p>
            </w:txbxContent>
          </v:textbox>
          <w10:wrap type="square" anchorx="margin"/>
        </v:shape>
      </w:pict>
    </w:r>
    <w:r w:rsidR="00C04836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4500880</wp:posOffset>
          </wp:positionH>
          <wp:positionV relativeFrom="margin">
            <wp:posOffset>-680085</wp:posOffset>
          </wp:positionV>
          <wp:extent cx="1924685" cy="1276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ip c del o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836">
      <w:rPr>
        <w:noProof/>
        <w:lang w:eastAsia="es-MX"/>
      </w:rPr>
      <w:t xml:space="preserve"> </w:t>
    </w:r>
    <w:r w:rsidR="00096ED2" w:rsidRPr="00467CC7">
      <w:rPr>
        <w:noProof/>
        <w:highlight w:val="yellow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-431800</wp:posOffset>
          </wp:positionV>
          <wp:extent cx="1623060" cy="2032000"/>
          <wp:effectExtent l="0" t="0" r="0" b="6350"/>
          <wp:wrapSquare wrapText="bothSides"/>
          <wp:docPr id="2" name="Imagen 2" descr="C:\Users\Flor\AppData\Local\Temp\Rar$DI00.288\logo-concha-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\AppData\Local\Temp\Rar$DI00.288\logo-concha-00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20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7E"/>
    <w:multiLevelType w:val="hybridMultilevel"/>
    <w:tmpl w:val="13CE21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D50"/>
    <w:multiLevelType w:val="hybridMultilevel"/>
    <w:tmpl w:val="6B7625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F59"/>
    <w:multiLevelType w:val="hybridMultilevel"/>
    <w:tmpl w:val="0898F7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83F"/>
    <w:multiLevelType w:val="hybridMultilevel"/>
    <w:tmpl w:val="254633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686E"/>
    <w:multiLevelType w:val="hybridMultilevel"/>
    <w:tmpl w:val="A96C27B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036A7"/>
    <w:multiLevelType w:val="hybridMultilevel"/>
    <w:tmpl w:val="C3681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615E"/>
    <w:multiLevelType w:val="hybridMultilevel"/>
    <w:tmpl w:val="19949B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497"/>
    <w:multiLevelType w:val="hybridMultilevel"/>
    <w:tmpl w:val="748466D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7F2079"/>
    <w:multiLevelType w:val="hybridMultilevel"/>
    <w:tmpl w:val="E232362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F2F91"/>
    <w:multiLevelType w:val="hybridMultilevel"/>
    <w:tmpl w:val="274AD0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74766"/>
    <w:multiLevelType w:val="hybridMultilevel"/>
    <w:tmpl w:val="9D66F1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3FA3"/>
    <w:multiLevelType w:val="hybridMultilevel"/>
    <w:tmpl w:val="49441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C2B93"/>
    <w:multiLevelType w:val="hybridMultilevel"/>
    <w:tmpl w:val="AEE87C1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CA056F"/>
    <w:multiLevelType w:val="hybridMultilevel"/>
    <w:tmpl w:val="51CA02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D3F6F"/>
    <w:multiLevelType w:val="hybridMultilevel"/>
    <w:tmpl w:val="9E5CC8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6664FE"/>
    <w:multiLevelType w:val="hybridMultilevel"/>
    <w:tmpl w:val="7A14E48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F56B8"/>
    <w:rsid w:val="00053521"/>
    <w:rsid w:val="00060655"/>
    <w:rsid w:val="000628EB"/>
    <w:rsid w:val="00096ED2"/>
    <w:rsid w:val="000C3F8E"/>
    <w:rsid w:val="00103EE7"/>
    <w:rsid w:val="001067F2"/>
    <w:rsid w:val="00156A1B"/>
    <w:rsid w:val="00190E95"/>
    <w:rsid w:val="00236BC1"/>
    <w:rsid w:val="002F56B8"/>
    <w:rsid w:val="00310559"/>
    <w:rsid w:val="003F2E9E"/>
    <w:rsid w:val="004078FF"/>
    <w:rsid w:val="00476391"/>
    <w:rsid w:val="004B3A7F"/>
    <w:rsid w:val="004E688E"/>
    <w:rsid w:val="00524B50"/>
    <w:rsid w:val="00525988"/>
    <w:rsid w:val="00541DE4"/>
    <w:rsid w:val="00582B67"/>
    <w:rsid w:val="00583B28"/>
    <w:rsid w:val="005B2020"/>
    <w:rsid w:val="005B6908"/>
    <w:rsid w:val="005F3FEE"/>
    <w:rsid w:val="00600717"/>
    <w:rsid w:val="00644FB2"/>
    <w:rsid w:val="00674AD1"/>
    <w:rsid w:val="006D78BA"/>
    <w:rsid w:val="00713703"/>
    <w:rsid w:val="0073411C"/>
    <w:rsid w:val="00764A24"/>
    <w:rsid w:val="007A5A13"/>
    <w:rsid w:val="007B5A15"/>
    <w:rsid w:val="00910CA3"/>
    <w:rsid w:val="00927E25"/>
    <w:rsid w:val="00935620"/>
    <w:rsid w:val="0094740D"/>
    <w:rsid w:val="009716B6"/>
    <w:rsid w:val="009E7A6C"/>
    <w:rsid w:val="00B17434"/>
    <w:rsid w:val="00B27E12"/>
    <w:rsid w:val="00B5071F"/>
    <w:rsid w:val="00B645C3"/>
    <w:rsid w:val="00BC541C"/>
    <w:rsid w:val="00C04836"/>
    <w:rsid w:val="00C245CE"/>
    <w:rsid w:val="00C404EE"/>
    <w:rsid w:val="00C64CC9"/>
    <w:rsid w:val="00C86130"/>
    <w:rsid w:val="00C910F0"/>
    <w:rsid w:val="00CB63B0"/>
    <w:rsid w:val="00CE4393"/>
    <w:rsid w:val="00D364AD"/>
    <w:rsid w:val="00D77744"/>
    <w:rsid w:val="00DA2B1C"/>
    <w:rsid w:val="00E356C4"/>
    <w:rsid w:val="00E81902"/>
    <w:rsid w:val="00ED2CE3"/>
    <w:rsid w:val="00EE0085"/>
    <w:rsid w:val="00F01487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25"/>
    <w:pPr>
      <w:keepNext/>
      <w:keepLines/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D2"/>
  </w:style>
  <w:style w:type="paragraph" w:styleId="Piedepgina">
    <w:name w:val="footer"/>
    <w:basedOn w:val="Normal"/>
    <w:link w:val="Piedepgina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D2"/>
  </w:style>
  <w:style w:type="table" w:customStyle="1" w:styleId="GridTable4Accent4">
    <w:name w:val="Grid Table 4 Accent 4"/>
    <w:basedOn w:val="Tablanormal"/>
    <w:uiPriority w:val="49"/>
    <w:rsid w:val="000C3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anormal"/>
    <w:uiPriority w:val="46"/>
    <w:rsid w:val="000C3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56B8"/>
    <w:pPr>
      <w:keepNext w:val="0"/>
      <w:keepLines w:val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35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1F4E79" w:themeColor="accent1" w:themeShade="80"/>
      <w:sz w:val="24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620"/>
    <w:rPr>
      <w:rFonts w:ascii="Times New Roman" w:eastAsia="Calibri" w:hAnsi="Times New Roman" w:cs="Times New Roman"/>
      <w:b/>
      <w:i/>
      <w:iCs/>
      <w:color w:val="1F4E79" w:themeColor="accent1" w:themeShade="80"/>
      <w:sz w:val="24"/>
      <w:szCs w:val="28"/>
    </w:rPr>
  </w:style>
  <w:style w:type="paragraph" w:styleId="Sinespaciado">
    <w:name w:val="No Spacing"/>
    <w:uiPriority w:val="1"/>
    <w:qFormat/>
    <w:rsid w:val="00935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A6C"/>
    <w:pPr>
      <w:keepNext w:val="0"/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E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_\Documents\Plantillas%20personalizadas%20de%20Office\plantilla%20ceip%20c%20del%20oro%20programa%20so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0548-9111-44FD-B529-5C2193D0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ceip c del oro programa social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ENLACE CEAIP, CONCEPCION DEL ORO, ZAC. ALLENDE # 21      TEL: (842) 4 24 00  17</vt:lpstr>
    </vt:vector>
  </TitlesOfParts>
  <Company>Toshiba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ENLACE CEAIP, CONCEPCION DEL ORO, ZAC. ALLENDE # 21      TEL: (842) 4 24 00  17</dc:title>
  <dc:creator>Eduardo_ Alvarez</dc:creator>
  <cp:lastModifiedBy>Usuario1</cp:lastModifiedBy>
  <cp:revision>2</cp:revision>
  <dcterms:created xsi:type="dcterms:W3CDTF">2014-03-26T19:12:00Z</dcterms:created>
  <dcterms:modified xsi:type="dcterms:W3CDTF">2014-03-26T19:12:00Z</dcterms:modified>
</cp:coreProperties>
</file>